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BC" w:rsidRDefault="00884CBC">
      <w:pPr>
        <w:rPr>
          <w:b/>
          <w:sz w:val="28"/>
          <w:szCs w:val="28"/>
          <w:u w:val="single"/>
        </w:rPr>
      </w:pPr>
      <w:r>
        <w:rPr>
          <w:b/>
          <w:sz w:val="28"/>
          <w:szCs w:val="28"/>
          <w:u w:val="single"/>
        </w:rPr>
        <w:t>Algemene visuele beschouwing</w:t>
      </w:r>
    </w:p>
    <w:p w:rsidR="001D791B" w:rsidRDefault="00884CBC">
      <w:r w:rsidRPr="00884CBC">
        <w:t>Bodem</w:t>
      </w:r>
      <w:r>
        <w:tab/>
      </w:r>
      <w:r>
        <w:tab/>
      </w:r>
      <w:r>
        <w:tab/>
      </w:r>
      <w:r w:rsidRPr="00884CBC">
        <w:t xml:space="preserve"> </w:t>
      </w:r>
      <w:r>
        <w:t>: zandgrond  leemgrond  kleigr</w:t>
      </w:r>
      <w:r w:rsidR="001D791B">
        <w:t xml:space="preserve">ond  vreemd  verontreinigd  </w:t>
      </w:r>
    </w:p>
    <w:p w:rsidR="00884CBC" w:rsidRDefault="001D791B">
      <w:r>
        <w:t>Wa</w:t>
      </w:r>
      <w:r w:rsidR="00884CBC">
        <w:t xml:space="preserve">terhuishouding </w:t>
      </w:r>
      <w:r w:rsidR="00884CBC">
        <w:tab/>
        <w:t>:  droog  fris  vochtig  wisselnatte  natte</w:t>
      </w:r>
      <w:r>
        <w:t xml:space="preserve">  drassig     wateroverlast </w:t>
      </w:r>
      <w:r w:rsidR="00884CBC">
        <w:t xml:space="preserve"> </w:t>
      </w:r>
    </w:p>
    <w:p w:rsidR="00884CBC" w:rsidRDefault="00424325">
      <w:proofErr w:type="spellStart"/>
      <w:r>
        <w:t>Zuurtegraad</w:t>
      </w:r>
      <w:proofErr w:type="spellEnd"/>
      <w:r>
        <w:t xml:space="preserve"> </w:t>
      </w:r>
      <w:r>
        <w:tab/>
      </w:r>
      <w:r>
        <w:tab/>
        <w:t>: zuur</w:t>
      </w:r>
      <w:r w:rsidR="001D791B">
        <w:t xml:space="preserve"> </w:t>
      </w:r>
      <w:r>
        <w:t xml:space="preserve"> neutraal  basisch  onbekend</w:t>
      </w:r>
    </w:p>
    <w:p w:rsidR="00424325" w:rsidRDefault="00424325">
      <w:r>
        <w:t xml:space="preserve">Humus </w:t>
      </w:r>
      <w:r>
        <w:tab/>
      </w:r>
      <w:r>
        <w:tab/>
      </w:r>
      <w:r>
        <w:tab/>
        <w:t>:</w:t>
      </w:r>
      <w:r w:rsidR="001D791B">
        <w:t xml:space="preserve"> aanwezig </w:t>
      </w:r>
      <w:r>
        <w:t xml:space="preserve"> niet aanwezig</w:t>
      </w:r>
    </w:p>
    <w:p w:rsidR="00424325" w:rsidRDefault="00424325">
      <w:r>
        <w:t xml:space="preserve">Bodemleven </w:t>
      </w:r>
      <w:r>
        <w:tab/>
      </w:r>
      <w:r>
        <w:tab/>
        <w:t xml:space="preserve">: </w:t>
      </w:r>
      <w:r w:rsidR="001D791B">
        <w:t xml:space="preserve">aanwezig  </w:t>
      </w:r>
      <w:r>
        <w:t>niet aanwezig</w:t>
      </w:r>
    </w:p>
    <w:p w:rsidR="001D791B" w:rsidRDefault="00424325" w:rsidP="001D791B">
      <w:r>
        <w:t xml:space="preserve">Geografische ligging </w:t>
      </w:r>
      <w:r>
        <w:tab/>
        <w:t>: kust  polder  heide  bos  woonwijk  stad  dorp  landelijk</w:t>
      </w:r>
    </w:p>
    <w:p w:rsidR="001D791B" w:rsidRDefault="001D791B" w:rsidP="001D791B"/>
    <w:p w:rsidR="00B512A2" w:rsidRPr="001D791B" w:rsidRDefault="00B512A2" w:rsidP="001D791B">
      <w:r w:rsidRPr="001D791B">
        <w:rPr>
          <w:b/>
          <w:sz w:val="28"/>
          <w:szCs w:val="28"/>
        </w:rPr>
        <w:t xml:space="preserve">Controlebuis waterstand </w:t>
      </w:r>
    </w:p>
    <w:p w:rsidR="00B512A2" w:rsidRDefault="00B512A2" w:rsidP="00B512A2">
      <w:pPr>
        <w:spacing w:line="240" w:lineRule="auto"/>
        <w:ind w:firstLine="708"/>
      </w:pPr>
      <w:r>
        <w:t>Diepte buis tot maaiveld : ……………………………………….</w:t>
      </w:r>
    </w:p>
    <w:p w:rsidR="00B512A2" w:rsidRDefault="00B512A2" w:rsidP="00B512A2">
      <w:pPr>
        <w:spacing w:line="240" w:lineRule="auto"/>
        <w:ind w:firstLine="708"/>
      </w:pPr>
      <w:r>
        <w:t>Opname :</w:t>
      </w:r>
      <w:r>
        <w:tab/>
        <w:t xml:space="preserve"> dagelijks</w:t>
      </w:r>
    </w:p>
    <w:p w:rsidR="00B512A2" w:rsidRDefault="00B512A2" w:rsidP="00B512A2">
      <w:pPr>
        <w:spacing w:line="240" w:lineRule="auto"/>
      </w:pPr>
      <w:r>
        <w:t xml:space="preserve">                  </w:t>
      </w:r>
      <w:r>
        <w:tab/>
      </w:r>
      <w:r>
        <w:tab/>
        <w:t>om de …. Dagen</w:t>
      </w:r>
    </w:p>
    <w:p w:rsidR="00B512A2" w:rsidRDefault="00B512A2" w:rsidP="00B512A2">
      <w:pPr>
        <w:spacing w:line="240" w:lineRule="auto"/>
      </w:pPr>
      <w:r>
        <w:t xml:space="preserve">                 </w:t>
      </w:r>
      <w:r>
        <w:tab/>
      </w:r>
      <w:r>
        <w:tab/>
        <w:t xml:space="preserve">…………………………………         </w:t>
      </w:r>
    </w:p>
    <w:tbl>
      <w:tblPr>
        <w:tblStyle w:val="Tabelraster"/>
        <w:tblW w:w="0" w:type="auto"/>
        <w:tblLook w:val="04A0"/>
      </w:tblPr>
      <w:tblGrid>
        <w:gridCol w:w="1384"/>
        <w:gridCol w:w="2300"/>
        <w:gridCol w:w="1332"/>
      </w:tblGrid>
      <w:tr w:rsidR="001D791B" w:rsidTr="00B512A2">
        <w:tc>
          <w:tcPr>
            <w:tcW w:w="1384" w:type="dxa"/>
          </w:tcPr>
          <w:p w:rsidR="001D791B" w:rsidRDefault="001D791B">
            <w:r>
              <w:t>datum</w:t>
            </w:r>
          </w:p>
        </w:tc>
        <w:tc>
          <w:tcPr>
            <w:tcW w:w="2300" w:type="dxa"/>
          </w:tcPr>
          <w:p w:rsidR="001D791B" w:rsidRDefault="001D791B" w:rsidP="001D791B">
            <w:r>
              <w:t>Het weer toestand</w:t>
            </w:r>
          </w:p>
        </w:tc>
        <w:tc>
          <w:tcPr>
            <w:tcW w:w="1332" w:type="dxa"/>
          </w:tcPr>
          <w:p w:rsidR="001D791B" w:rsidRPr="00B512A2" w:rsidRDefault="001D791B">
            <w:r>
              <w:t>Cm water in de buis</w:t>
            </w:r>
          </w:p>
        </w:tc>
      </w:tr>
      <w:tr w:rsidR="001D791B" w:rsidTr="00B512A2">
        <w:tc>
          <w:tcPr>
            <w:tcW w:w="1384" w:type="dxa"/>
          </w:tcPr>
          <w:p w:rsidR="001D791B" w:rsidRDefault="001D791B"/>
        </w:tc>
        <w:tc>
          <w:tcPr>
            <w:tcW w:w="2300" w:type="dxa"/>
          </w:tcPr>
          <w:p w:rsidR="001D791B" w:rsidRDefault="001D791B" w:rsidP="00B51BA4"/>
        </w:tc>
        <w:tc>
          <w:tcPr>
            <w:tcW w:w="1332" w:type="dxa"/>
          </w:tcPr>
          <w:p w:rsidR="001D791B" w:rsidRPr="00B512A2" w:rsidRDefault="001D791B"/>
        </w:tc>
      </w:tr>
      <w:tr w:rsidR="001D791B" w:rsidTr="00B512A2">
        <w:tc>
          <w:tcPr>
            <w:tcW w:w="1384" w:type="dxa"/>
          </w:tcPr>
          <w:p w:rsidR="001D791B" w:rsidRDefault="001D791B"/>
        </w:tc>
        <w:tc>
          <w:tcPr>
            <w:tcW w:w="2300" w:type="dxa"/>
          </w:tcPr>
          <w:p w:rsidR="001D791B" w:rsidRDefault="001D791B" w:rsidP="00B51BA4"/>
        </w:tc>
        <w:tc>
          <w:tcPr>
            <w:tcW w:w="1332" w:type="dxa"/>
          </w:tcPr>
          <w:p w:rsidR="001D791B" w:rsidRPr="00B512A2" w:rsidRDefault="001D791B"/>
        </w:tc>
      </w:tr>
      <w:tr w:rsidR="001D791B" w:rsidTr="00B512A2">
        <w:tc>
          <w:tcPr>
            <w:tcW w:w="1384" w:type="dxa"/>
          </w:tcPr>
          <w:p w:rsidR="001D791B" w:rsidRDefault="001D791B"/>
        </w:tc>
        <w:tc>
          <w:tcPr>
            <w:tcW w:w="2300" w:type="dxa"/>
          </w:tcPr>
          <w:p w:rsidR="001D791B" w:rsidRDefault="001D791B" w:rsidP="00B51BA4"/>
        </w:tc>
        <w:tc>
          <w:tcPr>
            <w:tcW w:w="1332" w:type="dxa"/>
          </w:tcPr>
          <w:p w:rsidR="001D791B" w:rsidRPr="00B512A2" w:rsidRDefault="001D791B"/>
        </w:tc>
      </w:tr>
      <w:tr w:rsidR="001D791B" w:rsidTr="00B512A2">
        <w:tc>
          <w:tcPr>
            <w:tcW w:w="1384" w:type="dxa"/>
          </w:tcPr>
          <w:p w:rsidR="001D791B" w:rsidRDefault="001D791B"/>
        </w:tc>
        <w:tc>
          <w:tcPr>
            <w:tcW w:w="2300" w:type="dxa"/>
          </w:tcPr>
          <w:p w:rsidR="001D791B" w:rsidRDefault="001D791B" w:rsidP="00B51BA4"/>
        </w:tc>
        <w:tc>
          <w:tcPr>
            <w:tcW w:w="1332" w:type="dxa"/>
          </w:tcPr>
          <w:p w:rsidR="001D791B" w:rsidRPr="00B512A2" w:rsidRDefault="001D791B"/>
        </w:tc>
      </w:tr>
      <w:tr w:rsidR="001D791B" w:rsidTr="00B512A2">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B512A2">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B512A2">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B512A2">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r w:rsidR="001D791B" w:rsidTr="00884CBC">
        <w:tc>
          <w:tcPr>
            <w:tcW w:w="1384" w:type="dxa"/>
          </w:tcPr>
          <w:p w:rsidR="001D791B" w:rsidRDefault="001D791B" w:rsidP="00B51BA4"/>
        </w:tc>
        <w:tc>
          <w:tcPr>
            <w:tcW w:w="2300" w:type="dxa"/>
          </w:tcPr>
          <w:p w:rsidR="001D791B" w:rsidRDefault="001D791B" w:rsidP="00B51BA4"/>
        </w:tc>
        <w:tc>
          <w:tcPr>
            <w:tcW w:w="1332" w:type="dxa"/>
          </w:tcPr>
          <w:p w:rsidR="001D791B" w:rsidRPr="00B512A2" w:rsidRDefault="001D791B" w:rsidP="00B51BA4"/>
        </w:tc>
      </w:tr>
    </w:tbl>
    <w:p w:rsidR="001D791B" w:rsidRDefault="001D791B" w:rsidP="001D791B">
      <w:pPr>
        <w:pStyle w:val="Lijstalinea"/>
        <w:ind w:left="0"/>
        <w:rPr>
          <w:b/>
          <w:sz w:val="28"/>
          <w:szCs w:val="28"/>
        </w:rPr>
      </w:pPr>
    </w:p>
    <w:p w:rsidR="001D791B" w:rsidRDefault="001D791B" w:rsidP="001D791B">
      <w:pPr>
        <w:pStyle w:val="Lijstalinea"/>
        <w:ind w:left="0"/>
        <w:rPr>
          <w:b/>
          <w:sz w:val="28"/>
          <w:szCs w:val="28"/>
        </w:rPr>
      </w:pPr>
    </w:p>
    <w:p w:rsidR="00B512A2" w:rsidRPr="001D791B" w:rsidRDefault="00B512A2" w:rsidP="001D791B">
      <w:pPr>
        <w:pStyle w:val="Lijstalinea"/>
        <w:spacing w:line="240" w:lineRule="auto"/>
        <w:ind w:hanging="862"/>
        <w:rPr>
          <w:b/>
          <w:sz w:val="28"/>
          <w:szCs w:val="28"/>
        </w:rPr>
      </w:pPr>
      <w:r w:rsidRPr="001D791B">
        <w:rPr>
          <w:b/>
          <w:sz w:val="28"/>
          <w:szCs w:val="28"/>
        </w:rPr>
        <w:lastRenderedPageBreak/>
        <w:t>Bodemlagen</w:t>
      </w:r>
    </w:p>
    <w:p w:rsidR="007A2794" w:rsidRDefault="007A2794" w:rsidP="007A2794">
      <w:pPr>
        <w:spacing w:line="240" w:lineRule="auto"/>
        <w:ind w:left="720"/>
        <w:rPr>
          <w:b/>
        </w:rPr>
      </w:pPr>
      <w:r>
        <w:rPr>
          <w:b/>
        </w:rPr>
        <w:t>Putnummers : ………………………………………..</w:t>
      </w:r>
      <w:r w:rsidR="00DB37CE">
        <w:rPr>
          <w:b/>
        </w:rPr>
        <w:t xml:space="preserve"> (planaanduiding)</w:t>
      </w:r>
    </w:p>
    <w:p w:rsidR="00B512A2" w:rsidRDefault="00B512A2" w:rsidP="00B512A2">
      <w:pPr>
        <w:pStyle w:val="Lijstalinea"/>
        <w:spacing w:line="240" w:lineRule="auto"/>
        <w:rPr>
          <w:b/>
        </w:rPr>
      </w:pPr>
    </w:p>
    <w:p w:rsidR="00D117D7" w:rsidRDefault="00D117D7" w:rsidP="00B512A2">
      <w:pPr>
        <w:pStyle w:val="Lijstalinea"/>
        <w:spacing w:line="240" w:lineRule="auto"/>
        <w:rPr>
          <w:b/>
        </w:rPr>
      </w:pPr>
      <w:r>
        <w:rPr>
          <w:b/>
        </w:rPr>
        <w:t>Put 1</w:t>
      </w:r>
    </w:p>
    <w:p w:rsidR="00B512A2" w:rsidRDefault="00272E1A" w:rsidP="00B512A2">
      <w:pPr>
        <w:pStyle w:val="Lijstalinea"/>
        <w:spacing w:line="240" w:lineRule="auto"/>
        <w:ind w:left="2136" w:firstLine="696"/>
      </w:pPr>
      <w:r w:rsidRPr="00272E1A">
        <w:rPr>
          <w:noProof/>
          <w:color w:val="FF0000"/>
          <w:lang w:eastAsia="nl-NL"/>
        </w:rPr>
        <w:pict>
          <v:rect id="_x0000_s1027" style="position:absolute;left:0;text-align:left;margin-left:10.9pt;margin-top:9.6pt;width:81pt;height:289.7pt;z-index:251659264"/>
        </w:pict>
      </w:r>
      <w:r w:rsidRPr="00272E1A">
        <w:rPr>
          <w:noProof/>
          <w:color w:val="FF0000"/>
          <w:lang w:eastAsia="nl-NL"/>
        </w:rPr>
        <w:pict>
          <v:shapetype id="_x0000_t32" coordsize="21600,21600" o:spt="32" o:oned="t" path="m,l21600,21600e" filled="f">
            <v:path arrowok="t" fillok="f" o:connecttype="none"/>
            <o:lock v:ext="edit" shapetype="t"/>
          </v:shapetype>
          <v:shape id="_x0000_s1026" type="#_x0000_t32" style="position:absolute;left:0;text-align:left;margin-left:-26.6pt;margin-top:9.6pt;width:141pt;height:0;z-index:251658240" o:connectortype="straight"/>
        </w:pict>
      </w:r>
      <w:r w:rsidR="006F6CAE" w:rsidRPr="006F6CAE">
        <w:rPr>
          <w:color w:val="FF0000"/>
        </w:rPr>
        <w:t xml:space="preserve">1 </w:t>
      </w:r>
      <w:r w:rsidR="00B512A2" w:rsidRPr="006F6CAE">
        <w:rPr>
          <w:color w:val="FF0000"/>
        </w:rPr>
        <w:t>Organische laag</w:t>
      </w:r>
      <w:r w:rsidR="00B512A2" w:rsidRPr="00B512A2">
        <w:t>; plantaardig materiaal aanwezig ; ja /nee</w:t>
      </w:r>
    </w:p>
    <w:p w:rsidR="00B512A2" w:rsidRDefault="00B512A2" w:rsidP="006F6CAE">
      <w:pPr>
        <w:pStyle w:val="Lijstalinea"/>
        <w:spacing w:line="240" w:lineRule="auto"/>
        <w:ind w:left="2136" w:firstLine="696"/>
      </w:pPr>
      <w:r w:rsidRPr="00B512A2">
        <w:t>Dikte : …..cm</w:t>
      </w:r>
      <w:r w:rsidR="006F6CAE">
        <w:t xml:space="preserve">: </w:t>
      </w:r>
    </w:p>
    <w:p w:rsidR="006F6CAE" w:rsidRDefault="00272E1A" w:rsidP="006F6CAE">
      <w:pPr>
        <w:pStyle w:val="Lijstalinea"/>
        <w:spacing w:line="240" w:lineRule="auto"/>
        <w:ind w:left="2136" w:firstLine="696"/>
      </w:pPr>
      <w:r w:rsidRPr="00272E1A">
        <w:rPr>
          <w:noProof/>
          <w:lang w:eastAsia="nl-NL"/>
        </w:rPr>
        <w:pict>
          <v:rect id="_x0000_s1053" style="position:absolute;left:0;text-align:left;margin-left:136.9pt;margin-top:.95pt;width:329.25pt;height:61.5pt;z-index:251677696" filled="f"/>
        </w:pict>
      </w:r>
      <w:r w:rsidR="006F6CAE">
        <w:t xml:space="preserve">Bevinding : </w:t>
      </w:r>
    </w:p>
    <w:p w:rsidR="006F6CAE" w:rsidRDefault="006F6CAE" w:rsidP="006F6CAE">
      <w:pPr>
        <w:pStyle w:val="Lijstalinea"/>
        <w:spacing w:line="240" w:lineRule="auto"/>
        <w:ind w:left="2136" w:firstLine="696"/>
      </w:pPr>
    </w:p>
    <w:p w:rsidR="006F6CAE" w:rsidRDefault="006F6CAE" w:rsidP="006F6CAE">
      <w:pPr>
        <w:pStyle w:val="Lijstalinea"/>
        <w:spacing w:line="240" w:lineRule="auto"/>
        <w:ind w:left="2136" w:firstLine="696"/>
      </w:pPr>
    </w:p>
    <w:p w:rsidR="006F6CAE" w:rsidRDefault="006F6CAE" w:rsidP="006F6CAE">
      <w:pPr>
        <w:pStyle w:val="Lijstalinea"/>
        <w:spacing w:line="240" w:lineRule="auto"/>
        <w:ind w:left="2136" w:firstLine="696"/>
      </w:pPr>
    </w:p>
    <w:p w:rsidR="00B512A2" w:rsidRDefault="00B512A2" w:rsidP="00B512A2">
      <w:pPr>
        <w:spacing w:line="240" w:lineRule="auto"/>
      </w:pPr>
      <w:r>
        <w:tab/>
      </w:r>
      <w:r>
        <w:tab/>
      </w:r>
      <w:r>
        <w:tab/>
      </w:r>
      <w:r>
        <w:tab/>
      </w:r>
      <w:r w:rsidR="006F6CAE" w:rsidRPr="006F6CAE">
        <w:rPr>
          <w:color w:val="FF0000"/>
        </w:rPr>
        <w:t xml:space="preserve">2 </w:t>
      </w:r>
      <w:r w:rsidRPr="006F6CAE">
        <w:rPr>
          <w:color w:val="FF0000"/>
        </w:rPr>
        <w:t>Bovengrond</w:t>
      </w:r>
      <w:r>
        <w:t>; kleur ……</w:t>
      </w:r>
    </w:p>
    <w:p w:rsidR="006F6CAE" w:rsidRDefault="006F6CAE" w:rsidP="006F6CAE">
      <w:pPr>
        <w:pStyle w:val="Lijstalinea"/>
        <w:spacing w:line="240" w:lineRule="auto"/>
        <w:ind w:left="2136" w:firstLine="696"/>
      </w:pPr>
      <w:r w:rsidRPr="00B512A2">
        <w:t>Dikte : …..cm</w:t>
      </w:r>
      <w:r>
        <w:t xml:space="preserve">: </w:t>
      </w:r>
    </w:p>
    <w:p w:rsidR="006F6CAE" w:rsidRDefault="00272E1A" w:rsidP="006F6CAE">
      <w:pPr>
        <w:pStyle w:val="Lijstalinea"/>
        <w:spacing w:line="240" w:lineRule="auto"/>
        <w:ind w:left="2136" w:firstLine="696"/>
      </w:pPr>
      <w:r w:rsidRPr="00272E1A">
        <w:rPr>
          <w:noProof/>
          <w:lang w:eastAsia="nl-NL"/>
        </w:rPr>
        <w:pict>
          <v:rect id="_x0000_s1054" style="position:absolute;left:0;text-align:left;margin-left:136.9pt;margin-top:.1pt;width:329.25pt;height:61.5pt;z-index:251678720" filled="f"/>
        </w:pict>
      </w:r>
      <w:r w:rsidR="006F6CAE">
        <w:t xml:space="preserve">Bevinding : </w:t>
      </w:r>
    </w:p>
    <w:p w:rsidR="006F6CAE" w:rsidRDefault="006F6CAE" w:rsidP="00B512A2">
      <w:pPr>
        <w:spacing w:line="240" w:lineRule="auto"/>
      </w:pPr>
    </w:p>
    <w:p w:rsidR="00B512A2" w:rsidRDefault="006F6CAE" w:rsidP="00B512A2">
      <w:pPr>
        <w:spacing w:line="240" w:lineRule="auto"/>
      </w:pPr>
      <w:r>
        <w:tab/>
      </w:r>
      <w:r>
        <w:tab/>
      </w:r>
      <w:r>
        <w:tab/>
      </w:r>
      <w:r>
        <w:tab/>
      </w:r>
      <w:r w:rsidR="00B512A2">
        <w:t xml:space="preserve"> </w:t>
      </w:r>
    </w:p>
    <w:p w:rsidR="006F6CAE" w:rsidRDefault="006F6CAE" w:rsidP="006F6CAE">
      <w:pPr>
        <w:ind w:left="2124" w:firstLine="708"/>
      </w:pPr>
      <w:r w:rsidRPr="006F6CAE">
        <w:rPr>
          <w:color w:val="FF0000"/>
        </w:rPr>
        <w:t>3 Ondergrond</w:t>
      </w:r>
      <w:r>
        <w:t xml:space="preserve"> : kleur </w:t>
      </w:r>
    </w:p>
    <w:p w:rsidR="006F6CAE" w:rsidRDefault="006F6CAE" w:rsidP="006F6CAE">
      <w:pPr>
        <w:pStyle w:val="Lijstalinea"/>
        <w:spacing w:line="240" w:lineRule="auto"/>
        <w:ind w:left="2136" w:firstLine="696"/>
      </w:pPr>
      <w:r w:rsidRPr="00B512A2">
        <w:t>Dikte : …..cm</w:t>
      </w:r>
      <w:r>
        <w:t xml:space="preserve">: </w:t>
      </w:r>
    </w:p>
    <w:p w:rsidR="006F6CAE" w:rsidRDefault="00272E1A" w:rsidP="006F6CAE">
      <w:pPr>
        <w:pStyle w:val="Lijstalinea"/>
        <w:spacing w:line="240" w:lineRule="auto"/>
        <w:ind w:left="2136" w:firstLine="696"/>
      </w:pPr>
      <w:r w:rsidRPr="00272E1A">
        <w:rPr>
          <w:noProof/>
          <w:lang w:eastAsia="nl-NL"/>
        </w:rPr>
        <w:pict>
          <v:rect id="_x0000_s1055" style="position:absolute;left:0;text-align:left;margin-left:136.9pt;margin-top:1.2pt;width:329.25pt;height:61.5pt;z-index:251679744" filled="f"/>
        </w:pict>
      </w:r>
      <w:r w:rsidR="006F6CAE">
        <w:t xml:space="preserve">Bevinding : </w:t>
      </w:r>
    </w:p>
    <w:p w:rsidR="006F6CAE" w:rsidRDefault="006F6CAE" w:rsidP="006F6CAE"/>
    <w:p w:rsidR="006F6CAE" w:rsidRDefault="006F6CAE" w:rsidP="00B512A2">
      <w:pPr>
        <w:spacing w:line="240" w:lineRule="auto"/>
      </w:pPr>
    </w:p>
    <w:p w:rsidR="006F6CAE" w:rsidRDefault="006F6CAE" w:rsidP="00424325"/>
    <w:p w:rsidR="001D791B" w:rsidRDefault="00424325" w:rsidP="00424325">
      <w:r w:rsidRPr="00884CBC">
        <w:t>Bodem</w:t>
      </w:r>
      <w:r>
        <w:tab/>
      </w:r>
      <w:r>
        <w:tab/>
      </w:r>
      <w:r>
        <w:tab/>
      </w:r>
      <w:r w:rsidRPr="00884CBC">
        <w:t xml:space="preserve"> </w:t>
      </w:r>
      <w:r>
        <w:t xml:space="preserve">: zandgrond  leemgrond  kleigrond  vreemd  verontreinigd   Waterhuishouding </w:t>
      </w:r>
      <w:r>
        <w:tab/>
        <w:t xml:space="preserve">:  droog  fris  vochtig  wisselnatte  natte  drassig     wateroverlast  </w:t>
      </w:r>
    </w:p>
    <w:p w:rsidR="00424325" w:rsidRDefault="00424325" w:rsidP="00424325">
      <w:r>
        <w:t xml:space="preserve">Humus </w:t>
      </w:r>
      <w:r>
        <w:tab/>
      </w:r>
      <w:r>
        <w:tab/>
      </w:r>
      <w:r>
        <w:tab/>
        <w:t>:</w:t>
      </w:r>
      <w:r w:rsidR="001D791B">
        <w:t xml:space="preserve"> aanwezig  </w:t>
      </w:r>
      <w:r>
        <w:t xml:space="preserve"> niet aanwezig</w:t>
      </w:r>
    </w:p>
    <w:p w:rsidR="00424325" w:rsidRDefault="00424325" w:rsidP="00424325">
      <w:r>
        <w:t xml:space="preserve">Bodemleven </w:t>
      </w:r>
      <w:r>
        <w:tab/>
      </w:r>
      <w:r>
        <w:tab/>
        <w:t xml:space="preserve">: </w:t>
      </w:r>
      <w:r w:rsidR="001D791B">
        <w:t xml:space="preserve">aanwezig   </w:t>
      </w:r>
      <w:r>
        <w:t>niet aanwezig</w:t>
      </w:r>
    </w:p>
    <w:p w:rsidR="006F6CAE" w:rsidRDefault="006F6CAE" w:rsidP="006F6CAE">
      <w:proofErr w:type="spellStart"/>
      <w:r>
        <w:t>Schup</w:t>
      </w:r>
      <w:proofErr w:type="spellEnd"/>
      <w:r w:rsidR="001D791B">
        <w:t xml:space="preserve"> </w:t>
      </w:r>
      <w:r>
        <w:t>penetratie             :             cm</w:t>
      </w:r>
    </w:p>
    <w:p w:rsidR="00DB37CE" w:rsidRDefault="006F6CAE" w:rsidP="00DB37CE">
      <w:r>
        <w:t>Harde laag op                 :             cm</w:t>
      </w:r>
    </w:p>
    <w:p w:rsidR="00DB37CE" w:rsidRPr="00DB37CE" w:rsidRDefault="00DB37CE" w:rsidP="00DB37CE">
      <w:r>
        <w:rPr>
          <w:b/>
        </w:rPr>
        <w:t>Omschrijving omgeving :.................................................................................</w:t>
      </w:r>
    </w:p>
    <w:p w:rsidR="00DB37CE" w:rsidRDefault="00DB37CE" w:rsidP="006F6CAE"/>
    <w:p w:rsidR="006F6CAE" w:rsidRDefault="006F6CAE" w:rsidP="006F6CAE"/>
    <w:p w:rsidR="006F6CAE" w:rsidRDefault="006F6CAE" w:rsidP="006F6CAE"/>
    <w:p w:rsidR="00661C38" w:rsidRDefault="00661C38" w:rsidP="00661C38">
      <w:pPr>
        <w:pStyle w:val="Lijstalinea"/>
        <w:spacing w:line="240" w:lineRule="auto"/>
        <w:rPr>
          <w:b/>
        </w:rPr>
      </w:pPr>
    </w:p>
    <w:p w:rsidR="00661C38" w:rsidRDefault="00661C38" w:rsidP="00661C38">
      <w:pPr>
        <w:pStyle w:val="Lijstalinea"/>
        <w:spacing w:line="240" w:lineRule="auto"/>
        <w:rPr>
          <w:b/>
        </w:rPr>
      </w:pPr>
    </w:p>
    <w:p w:rsidR="00DB37CE" w:rsidRDefault="00DB37CE" w:rsidP="00661C38">
      <w:pPr>
        <w:pStyle w:val="Lijstalinea"/>
        <w:spacing w:line="240" w:lineRule="auto"/>
        <w:rPr>
          <w:b/>
        </w:rPr>
      </w:pPr>
    </w:p>
    <w:p w:rsidR="00DB37CE" w:rsidRDefault="00DB37CE" w:rsidP="00661C38">
      <w:pPr>
        <w:pStyle w:val="Lijstalinea"/>
        <w:spacing w:line="240" w:lineRule="auto"/>
        <w:rPr>
          <w:b/>
        </w:rPr>
      </w:pPr>
    </w:p>
    <w:p w:rsidR="00DB37CE" w:rsidRDefault="00DB37CE" w:rsidP="00661C38">
      <w:pPr>
        <w:pStyle w:val="Lijstalinea"/>
        <w:spacing w:line="240" w:lineRule="auto"/>
        <w:rPr>
          <w:b/>
        </w:rPr>
      </w:pPr>
    </w:p>
    <w:p w:rsidR="00661C38" w:rsidRDefault="00661C38" w:rsidP="006F6CAE"/>
    <w:p w:rsidR="007A2794" w:rsidRPr="00B512A2" w:rsidRDefault="007A2794" w:rsidP="007A2794">
      <w:pPr>
        <w:rPr>
          <w:b/>
          <w:sz w:val="28"/>
          <w:szCs w:val="28"/>
          <w:u w:val="single"/>
        </w:rPr>
      </w:pPr>
      <w:r w:rsidRPr="00B512A2">
        <w:rPr>
          <w:b/>
          <w:sz w:val="28"/>
          <w:szCs w:val="28"/>
          <w:u w:val="single"/>
        </w:rPr>
        <w:t>analyse</w:t>
      </w:r>
      <w:r w:rsidR="00D91295">
        <w:rPr>
          <w:b/>
          <w:sz w:val="28"/>
          <w:szCs w:val="28"/>
          <w:u w:val="single"/>
        </w:rPr>
        <w:t xml:space="preserve"> </w:t>
      </w:r>
      <w:proofErr w:type="spellStart"/>
      <w:r w:rsidR="00D91295">
        <w:rPr>
          <w:b/>
          <w:sz w:val="28"/>
          <w:szCs w:val="28"/>
          <w:u w:val="single"/>
        </w:rPr>
        <w:t>Waterdoorlatendheid</w:t>
      </w:r>
      <w:proofErr w:type="spellEnd"/>
      <w:r w:rsidR="00D91295">
        <w:rPr>
          <w:b/>
          <w:sz w:val="28"/>
          <w:szCs w:val="28"/>
          <w:u w:val="single"/>
        </w:rPr>
        <w:t xml:space="preserve"> van de bodem</w:t>
      </w:r>
    </w:p>
    <w:p w:rsidR="007A2794" w:rsidRDefault="007A2794" w:rsidP="007A2794">
      <w:pPr>
        <w:pStyle w:val="Lijstalinea"/>
        <w:numPr>
          <w:ilvl w:val="0"/>
          <w:numId w:val="1"/>
        </w:numPr>
        <w:spacing w:line="240" w:lineRule="auto"/>
        <w:rPr>
          <w:b/>
        </w:rPr>
      </w:pPr>
      <w:r w:rsidRPr="00B512A2">
        <w:rPr>
          <w:b/>
        </w:rPr>
        <w:t>Controle</w:t>
      </w:r>
      <w:r>
        <w:rPr>
          <w:b/>
        </w:rPr>
        <w:t xml:space="preserve">putten bodemdrainage </w:t>
      </w:r>
    </w:p>
    <w:p w:rsidR="007A2794" w:rsidRPr="00B512A2" w:rsidRDefault="007A2794" w:rsidP="007A2794">
      <w:pPr>
        <w:pStyle w:val="Lijstalinea"/>
        <w:spacing w:line="240" w:lineRule="auto"/>
        <w:rPr>
          <w:b/>
        </w:rPr>
      </w:pPr>
      <w:r>
        <w:rPr>
          <w:b/>
        </w:rPr>
        <w:t>Plannummer s :</w:t>
      </w:r>
    </w:p>
    <w:p w:rsidR="007A2794" w:rsidRDefault="007A2794" w:rsidP="007A2794">
      <w:pPr>
        <w:spacing w:line="240" w:lineRule="auto"/>
        <w:ind w:firstLine="708"/>
      </w:pPr>
      <w:r>
        <w:t>Diepte put 1 en 2  tot maaiveld : 30cm</w:t>
      </w:r>
    </w:p>
    <w:p w:rsidR="007A2794" w:rsidRDefault="007A2794" w:rsidP="007A2794">
      <w:pPr>
        <w:spacing w:line="240" w:lineRule="auto"/>
        <w:ind w:firstLine="708"/>
      </w:pPr>
      <w:r>
        <w:t>Oppervlakte put  : 30cm x30cm</w:t>
      </w:r>
    </w:p>
    <w:p w:rsidR="007A2794" w:rsidRDefault="007A2794" w:rsidP="007A2794">
      <w:pPr>
        <w:spacing w:line="240" w:lineRule="auto"/>
        <w:ind w:firstLine="708"/>
      </w:pPr>
      <w:r>
        <w:t>Volledig vullen met water</w:t>
      </w:r>
    </w:p>
    <w:p w:rsidR="007A2794" w:rsidRDefault="007A2794" w:rsidP="007A2794">
      <w:pPr>
        <w:spacing w:line="240" w:lineRule="auto"/>
        <w:ind w:firstLine="708"/>
      </w:pPr>
    </w:p>
    <w:p w:rsidR="007A2794" w:rsidRDefault="007A2794" w:rsidP="007A2794">
      <w:pPr>
        <w:spacing w:line="240" w:lineRule="auto"/>
        <w:ind w:firstLine="708"/>
      </w:pPr>
    </w:p>
    <w:tbl>
      <w:tblPr>
        <w:tblStyle w:val="Tabelraster"/>
        <w:tblW w:w="9322" w:type="dxa"/>
        <w:tblLook w:val="04A0"/>
      </w:tblPr>
      <w:tblGrid>
        <w:gridCol w:w="1384"/>
        <w:gridCol w:w="1985"/>
        <w:gridCol w:w="1701"/>
        <w:gridCol w:w="2126"/>
        <w:gridCol w:w="2126"/>
      </w:tblGrid>
      <w:tr w:rsidR="00E6253F" w:rsidTr="00E6253F">
        <w:tc>
          <w:tcPr>
            <w:tcW w:w="1384" w:type="dxa"/>
          </w:tcPr>
          <w:p w:rsidR="00E6253F" w:rsidRDefault="00E6253F" w:rsidP="00B51BA4">
            <w:r>
              <w:t>opnametijd</w:t>
            </w:r>
          </w:p>
        </w:tc>
        <w:tc>
          <w:tcPr>
            <w:tcW w:w="1985" w:type="dxa"/>
          </w:tcPr>
          <w:p w:rsidR="00E6253F" w:rsidRDefault="00E6253F" w:rsidP="00B51BA4">
            <w:r>
              <w:t>Waterstand put 1</w:t>
            </w:r>
          </w:p>
          <w:p w:rsidR="00E6253F" w:rsidRDefault="00E6253F" w:rsidP="00B51BA4">
            <w:proofErr w:type="spellStart"/>
            <w:r>
              <w:t>Tov</w:t>
            </w:r>
            <w:proofErr w:type="spellEnd"/>
            <w:r>
              <w:t xml:space="preserve">. Maaiveld </w:t>
            </w:r>
          </w:p>
        </w:tc>
        <w:tc>
          <w:tcPr>
            <w:tcW w:w="1701" w:type="dxa"/>
          </w:tcPr>
          <w:p w:rsidR="00E6253F" w:rsidRDefault="00E6253F" w:rsidP="00B51BA4">
            <w:r>
              <w:t>Verschil met vorige meting</w:t>
            </w:r>
          </w:p>
        </w:tc>
        <w:tc>
          <w:tcPr>
            <w:tcW w:w="2126" w:type="dxa"/>
          </w:tcPr>
          <w:p w:rsidR="00E6253F" w:rsidRDefault="00E6253F" w:rsidP="00B51BA4">
            <w:r>
              <w:t>Waterstand put 2</w:t>
            </w:r>
          </w:p>
          <w:p w:rsidR="00E6253F" w:rsidRPr="00B512A2" w:rsidRDefault="00E6253F" w:rsidP="00B51BA4">
            <w:proofErr w:type="spellStart"/>
            <w:r>
              <w:t>Tov</w:t>
            </w:r>
            <w:proofErr w:type="spellEnd"/>
            <w:r>
              <w:t>. maaiveld</w:t>
            </w:r>
          </w:p>
        </w:tc>
        <w:tc>
          <w:tcPr>
            <w:tcW w:w="2126" w:type="dxa"/>
          </w:tcPr>
          <w:p w:rsidR="00E6253F" w:rsidRDefault="00E6253F" w:rsidP="00644B92">
            <w:r>
              <w:t>Verschil met vorige meting</w:t>
            </w:r>
          </w:p>
        </w:tc>
      </w:tr>
      <w:tr w:rsidR="00E6253F" w:rsidTr="00E6253F">
        <w:tc>
          <w:tcPr>
            <w:tcW w:w="1384" w:type="dxa"/>
          </w:tcPr>
          <w:p w:rsidR="00E6253F" w:rsidRDefault="00E6253F" w:rsidP="00B51BA4">
            <w:r>
              <w:t xml:space="preserve">0:00:00 </w:t>
            </w:r>
          </w:p>
        </w:tc>
        <w:tc>
          <w:tcPr>
            <w:tcW w:w="1985" w:type="dxa"/>
          </w:tcPr>
          <w:p w:rsidR="00E6253F" w:rsidRDefault="00E6253F" w:rsidP="00B51BA4">
            <w:r>
              <w:t xml:space="preserve">0cm </w:t>
            </w:r>
            <w:proofErr w:type="spellStart"/>
            <w:r>
              <w:t>tov</w:t>
            </w:r>
            <w:proofErr w:type="spellEnd"/>
            <w:r>
              <w:t>. MV</w:t>
            </w:r>
          </w:p>
        </w:tc>
        <w:tc>
          <w:tcPr>
            <w:tcW w:w="1701" w:type="dxa"/>
          </w:tcPr>
          <w:p w:rsidR="00E6253F" w:rsidRDefault="00E6253F" w:rsidP="00B51BA4"/>
        </w:tc>
        <w:tc>
          <w:tcPr>
            <w:tcW w:w="2126" w:type="dxa"/>
          </w:tcPr>
          <w:p w:rsidR="00E6253F" w:rsidRPr="00B512A2" w:rsidRDefault="00E6253F" w:rsidP="00B51BA4">
            <w:r>
              <w:t xml:space="preserve">0cm </w:t>
            </w:r>
            <w:proofErr w:type="spellStart"/>
            <w:r>
              <w:t>tov</w:t>
            </w:r>
            <w:proofErr w:type="spellEnd"/>
            <w:r>
              <w:t xml:space="preserve"> M.V.</w:t>
            </w:r>
          </w:p>
        </w:tc>
        <w:tc>
          <w:tcPr>
            <w:tcW w:w="2126" w:type="dxa"/>
          </w:tcPr>
          <w:p w:rsidR="00E6253F" w:rsidRDefault="00E6253F" w:rsidP="00644B92"/>
        </w:tc>
      </w:tr>
      <w:tr w:rsidR="00E6253F" w:rsidTr="00E6253F">
        <w:tc>
          <w:tcPr>
            <w:tcW w:w="1384" w:type="dxa"/>
          </w:tcPr>
          <w:p w:rsidR="00E6253F" w:rsidRDefault="00E6253F" w:rsidP="00B51BA4">
            <w:r>
              <w:t>1:00:00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2:00:00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3:00:00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4:00:00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5:00:00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6:00:00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7:00:00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8:00:00</w:t>
            </w:r>
          </w:p>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tc>
        <w:tc>
          <w:tcPr>
            <w:tcW w:w="1985" w:type="dxa"/>
          </w:tcPr>
          <w:p w:rsidR="00E6253F" w:rsidRDefault="00E6253F" w:rsidP="00B51BA4"/>
        </w:tc>
        <w:tc>
          <w:tcPr>
            <w:tcW w:w="1701" w:type="dxa"/>
          </w:tcPr>
          <w:p w:rsidR="00E6253F" w:rsidRPr="00B512A2" w:rsidRDefault="00E6253F" w:rsidP="00B51BA4"/>
        </w:tc>
        <w:tc>
          <w:tcPr>
            <w:tcW w:w="2126" w:type="dxa"/>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 xml:space="preserve">Totaal aantal cm </w:t>
            </w:r>
          </w:p>
        </w:tc>
        <w:tc>
          <w:tcPr>
            <w:tcW w:w="1985" w:type="dxa"/>
            <w:shd w:val="clear" w:color="auto" w:fill="262626" w:themeFill="text1" w:themeFillTint="D9"/>
          </w:tcPr>
          <w:p w:rsidR="00E6253F" w:rsidRDefault="00E6253F" w:rsidP="00B51BA4"/>
        </w:tc>
        <w:tc>
          <w:tcPr>
            <w:tcW w:w="1701" w:type="dxa"/>
          </w:tcPr>
          <w:p w:rsidR="00E6253F" w:rsidRPr="00B512A2" w:rsidRDefault="00E6253F" w:rsidP="00B51BA4"/>
        </w:tc>
        <w:tc>
          <w:tcPr>
            <w:tcW w:w="2126" w:type="dxa"/>
            <w:shd w:val="clear" w:color="auto" w:fill="262626" w:themeFill="text1" w:themeFillTint="D9"/>
          </w:tcPr>
          <w:p w:rsidR="00E6253F" w:rsidRPr="00B512A2" w:rsidRDefault="00E6253F" w:rsidP="00B51BA4"/>
        </w:tc>
        <w:tc>
          <w:tcPr>
            <w:tcW w:w="2126" w:type="dxa"/>
          </w:tcPr>
          <w:p w:rsidR="00E6253F" w:rsidRPr="00B512A2" w:rsidRDefault="00E6253F" w:rsidP="00644B92"/>
        </w:tc>
      </w:tr>
      <w:tr w:rsidR="00E6253F" w:rsidTr="00E6253F">
        <w:trPr>
          <w:trHeight w:val="604"/>
        </w:trPr>
        <w:tc>
          <w:tcPr>
            <w:tcW w:w="1384" w:type="dxa"/>
          </w:tcPr>
          <w:p w:rsidR="00E6253F" w:rsidRDefault="00E6253F" w:rsidP="00B51BA4">
            <w:r>
              <w:t>Totaal /8</w:t>
            </w:r>
          </w:p>
        </w:tc>
        <w:tc>
          <w:tcPr>
            <w:tcW w:w="1985" w:type="dxa"/>
            <w:shd w:val="clear" w:color="auto" w:fill="262626" w:themeFill="text1" w:themeFillTint="D9"/>
          </w:tcPr>
          <w:p w:rsidR="00E6253F" w:rsidRDefault="00E6253F" w:rsidP="00B51BA4"/>
        </w:tc>
        <w:tc>
          <w:tcPr>
            <w:tcW w:w="1701" w:type="dxa"/>
          </w:tcPr>
          <w:p w:rsidR="00E6253F" w:rsidRPr="00B512A2" w:rsidRDefault="00E6253F" w:rsidP="00B51BA4"/>
        </w:tc>
        <w:tc>
          <w:tcPr>
            <w:tcW w:w="2126" w:type="dxa"/>
            <w:shd w:val="clear" w:color="auto" w:fill="262626" w:themeFill="text1" w:themeFillTint="D9"/>
          </w:tcPr>
          <w:p w:rsidR="00E6253F" w:rsidRPr="00B512A2" w:rsidRDefault="00E6253F" w:rsidP="00B51BA4"/>
        </w:tc>
        <w:tc>
          <w:tcPr>
            <w:tcW w:w="2126" w:type="dxa"/>
          </w:tcPr>
          <w:p w:rsidR="00E6253F" w:rsidRPr="00B512A2" w:rsidRDefault="00E6253F" w:rsidP="00644B92"/>
        </w:tc>
      </w:tr>
      <w:tr w:rsidR="00E6253F" w:rsidTr="00E6253F">
        <w:tc>
          <w:tcPr>
            <w:tcW w:w="1384" w:type="dxa"/>
          </w:tcPr>
          <w:p w:rsidR="00E6253F" w:rsidRDefault="00E6253F" w:rsidP="00B51BA4">
            <w:r>
              <w:t>Som 1+2</w:t>
            </w:r>
          </w:p>
        </w:tc>
        <w:tc>
          <w:tcPr>
            <w:tcW w:w="1985" w:type="dxa"/>
          </w:tcPr>
          <w:p w:rsidR="00E6253F" w:rsidRDefault="00E6253F" w:rsidP="00B51BA4">
            <w:r>
              <w:t xml:space="preserve">                        /2= </w:t>
            </w:r>
          </w:p>
        </w:tc>
        <w:tc>
          <w:tcPr>
            <w:tcW w:w="1701" w:type="dxa"/>
          </w:tcPr>
          <w:p w:rsidR="00E6253F" w:rsidRDefault="00E6253F" w:rsidP="00B51BA4"/>
        </w:tc>
        <w:tc>
          <w:tcPr>
            <w:tcW w:w="2126" w:type="dxa"/>
          </w:tcPr>
          <w:p w:rsidR="00E6253F" w:rsidRPr="00B512A2" w:rsidRDefault="00E6253F" w:rsidP="00B51BA4">
            <w:r>
              <w:t>Per uur daling water</w:t>
            </w:r>
          </w:p>
        </w:tc>
        <w:tc>
          <w:tcPr>
            <w:tcW w:w="2126" w:type="dxa"/>
          </w:tcPr>
          <w:p w:rsidR="00E6253F" w:rsidRDefault="00E6253F" w:rsidP="00644B92"/>
        </w:tc>
      </w:tr>
    </w:tbl>
    <w:p w:rsidR="007A2794" w:rsidRDefault="007A2794" w:rsidP="007A2794"/>
    <w:p w:rsidR="005B4219" w:rsidRDefault="005B4219" w:rsidP="007A2794">
      <w:r>
        <w:t xml:space="preserve">Conclusie </w:t>
      </w:r>
    </w:p>
    <w:p w:rsidR="005B4219" w:rsidRDefault="005B4219" w:rsidP="007A2794">
      <w:r>
        <w:t>Goed</w:t>
      </w:r>
      <w:r w:rsidR="001428AE">
        <w:t xml:space="preserve"> </w:t>
      </w:r>
      <w:r>
        <w:t>gedraineerd  : resultaat = 2,5 cm per uur</w:t>
      </w:r>
    </w:p>
    <w:p w:rsidR="005B4219" w:rsidRDefault="005B4219" w:rsidP="007A2794">
      <w:r>
        <w:t>Te sterke drainage : resultaat &gt; 3cm/u</w:t>
      </w:r>
    </w:p>
    <w:p w:rsidR="005B4219" w:rsidRDefault="005B4219" w:rsidP="007A2794">
      <w:r>
        <w:t xml:space="preserve">Slechte drainage : resultaat &lt;2cm/uur of na 8 uur nog water in de putten, </w:t>
      </w:r>
    </w:p>
    <w:p w:rsidR="006F6CAE" w:rsidRDefault="006F6CAE" w:rsidP="006F6CAE"/>
    <w:p w:rsidR="006F6CAE" w:rsidRDefault="006F6CAE" w:rsidP="006F6CAE"/>
    <w:p w:rsidR="006F6CAE" w:rsidRDefault="006F6CAE" w:rsidP="006F6CAE"/>
    <w:p w:rsidR="006F6CAE" w:rsidRDefault="006F6CAE" w:rsidP="006F6CAE"/>
    <w:p w:rsidR="006F6CAE" w:rsidRDefault="006F6CAE" w:rsidP="006F6CAE"/>
    <w:p w:rsidR="00D91295" w:rsidRDefault="00D91295" w:rsidP="006F6CAE"/>
    <w:p w:rsidR="00D91295" w:rsidRDefault="00D91295" w:rsidP="006F6CAE"/>
    <w:p w:rsidR="00D91295" w:rsidRDefault="00D91295" w:rsidP="006F6CAE">
      <w:pPr>
        <w:rPr>
          <w:b/>
          <w:sz w:val="28"/>
          <w:szCs w:val="28"/>
        </w:rPr>
      </w:pPr>
      <w:r w:rsidRPr="00D91295">
        <w:rPr>
          <w:b/>
          <w:sz w:val="28"/>
          <w:szCs w:val="28"/>
        </w:rPr>
        <w:t>Analyse bodemverontreiniging.</w:t>
      </w:r>
    </w:p>
    <w:p w:rsidR="00D91295" w:rsidRPr="00D91295" w:rsidRDefault="00D91295" w:rsidP="006F6CAE">
      <w:r w:rsidRPr="00D91295">
        <w:t>Raster van 1m x1m , willekeurige plaats op de bodem.</w:t>
      </w:r>
    </w:p>
    <w:p w:rsidR="00D91295" w:rsidRPr="00D91295" w:rsidRDefault="00D91295" w:rsidP="006F6CAE">
      <w:r w:rsidRPr="00D91295">
        <w:t>Aantal rasters : ....</w:t>
      </w:r>
    </w:p>
    <w:p w:rsidR="00D91295" w:rsidRPr="00D91295" w:rsidRDefault="00D91295" w:rsidP="006F6CAE">
      <w:r w:rsidRPr="00D91295">
        <w:t>Diepte van het raster :</w:t>
      </w:r>
      <w:r w:rsidR="00E6253F">
        <w:t xml:space="preserve">   </w:t>
      </w:r>
      <w:r w:rsidRPr="00D91295">
        <w:t xml:space="preserve"> oppervlak </w:t>
      </w:r>
    </w:p>
    <w:p w:rsidR="00D91295" w:rsidRDefault="00D91295" w:rsidP="006F6CAE">
      <w:r w:rsidRPr="00D91295">
        <w:tab/>
      </w:r>
      <w:r w:rsidRPr="00D91295">
        <w:tab/>
      </w:r>
      <w:r w:rsidRPr="00D91295">
        <w:tab/>
        <w:t xml:space="preserve">uitgegraven tot </w:t>
      </w:r>
      <w:r>
        <w:t>: ...... cm onder het maaiveld.</w:t>
      </w:r>
    </w:p>
    <w:tbl>
      <w:tblPr>
        <w:tblStyle w:val="Tabelraster"/>
        <w:tblW w:w="0" w:type="auto"/>
        <w:tblLook w:val="04A0"/>
      </w:tblPr>
      <w:tblGrid>
        <w:gridCol w:w="250"/>
        <w:gridCol w:w="2268"/>
        <w:gridCol w:w="2088"/>
        <w:gridCol w:w="2303"/>
        <w:gridCol w:w="2303"/>
      </w:tblGrid>
      <w:tr w:rsidR="00D91295" w:rsidTr="00E6253F">
        <w:trPr>
          <w:trHeight w:val="452"/>
        </w:trPr>
        <w:tc>
          <w:tcPr>
            <w:tcW w:w="2518" w:type="dxa"/>
            <w:gridSpan w:val="2"/>
          </w:tcPr>
          <w:p w:rsidR="00D91295" w:rsidRDefault="00D91295" w:rsidP="006F6CAE"/>
        </w:tc>
        <w:tc>
          <w:tcPr>
            <w:tcW w:w="2088" w:type="dxa"/>
          </w:tcPr>
          <w:p w:rsidR="00D91295" w:rsidRDefault="00B51BA4" w:rsidP="006F6CAE">
            <w:r>
              <w:t>Raster 1</w:t>
            </w:r>
          </w:p>
        </w:tc>
        <w:tc>
          <w:tcPr>
            <w:tcW w:w="2303" w:type="dxa"/>
          </w:tcPr>
          <w:p w:rsidR="00D91295" w:rsidRDefault="00B51BA4" w:rsidP="006F6CAE">
            <w:r>
              <w:t>Raster 2</w:t>
            </w:r>
          </w:p>
        </w:tc>
        <w:tc>
          <w:tcPr>
            <w:tcW w:w="2303" w:type="dxa"/>
          </w:tcPr>
          <w:p w:rsidR="00D91295" w:rsidRDefault="00B51BA4" w:rsidP="006F6CAE">
            <w:r>
              <w:t>Raster 3</w:t>
            </w:r>
          </w:p>
        </w:tc>
      </w:tr>
      <w:tr w:rsidR="00D91295" w:rsidTr="00E6253F">
        <w:trPr>
          <w:trHeight w:val="548"/>
        </w:trPr>
        <w:tc>
          <w:tcPr>
            <w:tcW w:w="2518" w:type="dxa"/>
            <w:gridSpan w:val="2"/>
          </w:tcPr>
          <w:p w:rsidR="00D91295" w:rsidRDefault="00B51BA4" w:rsidP="006F6CAE">
            <w:r>
              <w:t>Plaats aanduiding plan</w:t>
            </w:r>
          </w:p>
        </w:tc>
        <w:tc>
          <w:tcPr>
            <w:tcW w:w="2088" w:type="dxa"/>
          </w:tcPr>
          <w:p w:rsidR="00D91295" w:rsidRDefault="00D91295" w:rsidP="006F6CAE"/>
        </w:tc>
        <w:tc>
          <w:tcPr>
            <w:tcW w:w="2303" w:type="dxa"/>
          </w:tcPr>
          <w:p w:rsidR="00D91295" w:rsidRDefault="00D91295" w:rsidP="006F6CAE"/>
        </w:tc>
        <w:tc>
          <w:tcPr>
            <w:tcW w:w="2303" w:type="dxa"/>
          </w:tcPr>
          <w:p w:rsidR="00D91295" w:rsidRDefault="00D91295" w:rsidP="006F6CAE"/>
        </w:tc>
      </w:tr>
      <w:tr w:rsidR="00D91295" w:rsidTr="00E6253F">
        <w:trPr>
          <w:trHeight w:val="795"/>
        </w:trPr>
        <w:tc>
          <w:tcPr>
            <w:tcW w:w="2518" w:type="dxa"/>
            <w:gridSpan w:val="2"/>
          </w:tcPr>
          <w:p w:rsidR="00D91295" w:rsidRDefault="00B51BA4" w:rsidP="006F6CAE">
            <w:r>
              <w:t>plaat</w:t>
            </w:r>
            <w:r w:rsidR="00E6253F">
              <w:t>s</w:t>
            </w:r>
            <w:r>
              <w:t>beschrijving</w:t>
            </w:r>
          </w:p>
        </w:tc>
        <w:tc>
          <w:tcPr>
            <w:tcW w:w="2088" w:type="dxa"/>
          </w:tcPr>
          <w:p w:rsidR="00D91295" w:rsidRDefault="00D91295" w:rsidP="006F6CAE"/>
        </w:tc>
        <w:tc>
          <w:tcPr>
            <w:tcW w:w="2303" w:type="dxa"/>
          </w:tcPr>
          <w:p w:rsidR="00D91295" w:rsidRDefault="00D91295" w:rsidP="006F6CAE"/>
        </w:tc>
        <w:tc>
          <w:tcPr>
            <w:tcW w:w="2303" w:type="dxa"/>
          </w:tcPr>
          <w:p w:rsidR="00D91295" w:rsidRDefault="00D91295" w:rsidP="006F6CAE"/>
        </w:tc>
      </w:tr>
      <w:tr w:rsidR="00D91295" w:rsidTr="00E6253F">
        <w:trPr>
          <w:trHeight w:val="803"/>
        </w:trPr>
        <w:tc>
          <w:tcPr>
            <w:tcW w:w="2518" w:type="dxa"/>
            <w:gridSpan w:val="2"/>
          </w:tcPr>
          <w:p w:rsidR="00D91295" w:rsidRDefault="00B51BA4" w:rsidP="006F6CAE">
            <w:r>
              <w:t>Aantal stenen &lt; 5cm</w:t>
            </w:r>
          </w:p>
          <w:p w:rsidR="00B51BA4" w:rsidRDefault="00B51BA4" w:rsidP="006F6CAE">
            <w:r>
              <w:t>( baksteen, tegels</w:t>
            </w:r>
            <w:r w:rsidR="00DB37CE">
              <w:t>, beton</w:t>
            </w:r>
            <w:r>
              <w:t xml:space="preserve"> ...</w:t>
            </w:r>
          </w:p>
          <w:p w:rsidR="00B51BA4" w:rsidRDefault="00B51BA4" w:rsidP="006F6CAE">
            <w:r>
              <w:t>Van niet- natuurlijke oorsprong</w:t>
            </w:r>
          </w:p>
        </w:tc>
        <w:tc>
          <w:tcPr>
            <w:tcW w:w="2088" w:type="dxa"/>
          </w:tcPr>
          <w:p w:rsidR="00D91295" w:rsidRDefault="00D91295" w:rsidP="006F6CAE"/>
        </w:tc>
        <w:tc>
          <w:tcPr>
            <w:tcW w:w="2303" w:type="dxa"/>
          </w:tcPr>
          <w:p w:rsidR="00D91295" w:rsidRDefault="00D91295" w:rsidP="006F6CAE"/>
        </w:tc>
        <w:tc>
          <w:tcPr>
            <w:tcW w:w="2303" w:type="dxa"/>
          </w:tcPr>
          <w:p w:rsidR="00D91295" w:rsidRDefault="00D91295" w:rsidP="006F6CAE"/>
        </w:tc>
      </w:tr>
      <w:tr w:rsidR="00B51BA4" w:rsidTr="00E6253F">
        <w:trPr>
          <w:trHeight w:val="669"/>
        </w:trPr>
        <w:tc>
          <w:tcPr>
            <w:tcW w:w="2518" w:type="dxa"/>
            <w:gridSpan w:val="2"/>
          </w:tcPr>
          <w:p w:rsidR="00B51BA4" w:rsidRDefault="00B51BA4" w:rsidP="00B51BA4">
            <w:r>
              <w:t>Gewichtsvolume in liter verontreini</w:t>
            </w:r>
            <w:r w:rsidR="00E6253F">
              <w:t>gi</w:t>
            </w:r>
            <w:r>
              <w:t>ng</w:t>
            </w:r>
          </w:p>
          <w:p w:rsidR="00B51BA4" w:rsidRDefault="00B51BA4" w:rsidP="00B51BA4">
            <w:r>
              <w:t>(aantal emmers 10liter)</w:t>
            </w:r>
          </w:p>
        </w:tc>
        <w:tc>
          <w:tcPr>
            <w:tcW w:w="2088" w:type="dxa"/>
          </w:tcPr>
          <w:p w:rsidR="00B51BA4" w:rsidRDefault="00B51BA4" w:rsidP="006F6CAE"/>
        </w:tc>
        <w:tc>
          <w:tcPr>
            <w:tcW w:w="2303" w:type="dxa"/>
          </w:tcPr>
          <w:p w:rsidR="00B51BA4" w:rsidRDefault="00B51BA4" w:rsidP="006F6CAE"/>
        </w:tc>
        <w:tc>
          <w:tcPr>
            <w:tcW w:w="2303" w:type="dxa"/>
          </w:tcPr>
          <w:p w:rsidR="00B51BA4" w:rsidRDefault="00B51BA4" w:rsidP="006F6CAE"/>
        </w:tc>
      </w:tr>
      <w:tr w:rsidR="00B51BA4" w:rsidTr="00E6253F">
        <w:trPr>
          <w:trHeight w:val="669"/>
        </w:trPr>
        <w:tc>
          <w:tcPr>
            <w:tcW w:w="2518" w:type="dxa"/>
            <w:gridSpan w:val="2"/>
          </w:tcPr>
          <w:p w:rsidR="00B51BA4" w:rsidRDefault="00B51BA4" w:rsidP="00B51BA4">
            <w:r>
              <w:t>Aantal stenen &gt; 5cm</w:t>
            </w:r>
          </w:p>
          <w:p w:rsidR="00B51BA4" w:rsidRDefault="00B51BA4" w:rsidP="00B51BA4">
            <w:r>
              <w:t>( baksteen, tegels</w:t>
            </w:r>
            <w:r w:rsidR="00DB37CE">
              <w:t>,beton</w:t>
            </w:r>
            <w:r>
              <w:t xml:space="preserve"> ...</w:t>
            </w:r>
          </w:p>
          <w:p w:rsidR="00B51BA4" w:rsidRDefault="00B51BA4" w:rsidP="00B51BA4">
            <w:r>
              <w:t>Van niet- natuurlijke oorsprong</w:t>
            </w:r>
          </w:p>
        </w:tc>
        <w:tc>
          <w:tcPr>
            <w:tcW w:w="2088" w:type="dxa"/>
          </w:tcPr>
          <w:p w:rsidR="00B51BA4" w:rsidRDefault="00B51BA4" w:rsidP="006F6CAE"/>
        </w:tc>
        <w:tc>
          <w:tcPr>
            <w:tcW w:w="2303" w:type="dxa"/>
          </w:tcPr>
          <w:p w:rsidR="00B51BA4" w:rsidRDefault="00B51BA4" w:rsidP="006F6CAE"/>
        </w:tc>
        <w:tc>
          <w:tcPr>
            <w:tcW w:w="2303" w:type="dxa"/>
          </w:tcPr>
          <w:p w:rsidR="00B51BA4" w:rsidRDefault="00B51BA4" w:rsidP="006F6CAE"/>
        </w:tc>
      </w:tr>
      <w:tr w:rsidR="00B51BA4" w:rsidTr="00E6253F">
        <w:trPr>
          <w:trHeight w:val="669"/>
        </w:trPr>
        <w:tc>
          <w:tcPr>
            <w:tcW w:w="2518" w:type="dxa"/>
            <w:gridSpan w:val="2"/>
          </w:tcPr>
          <w:p w:rsidR="00B51BA4" w:rsidRDefault="00B51BA4" w:rsidP="00B51BA4">
            <w:r>
              <w:t xml:space="preserve">Gewichtsvolume in liter </w:t>
            </w:r>
            <w:r w:rsidR="00E6253F">
              <w:t xml:space="preserve">verontreiniging </w:t>
            </w:r>
            <w:r>
              <w:t>(aantal emmers 10liter)</w:t>
            </w:r>
          </w:p>
        </w:tc>
        <w:tc>
          <w:tcPr>
            <w:tcW w:w="2088" w:type="dxa"/>
          </w:tcPr>
          <w:p w:rsidR="00B51BA4" w:rsidRDefault="00B51BA4" w:rsidP="00B51BA4"/>
        </w:tc>
        <w:tc>
          <w:tcPr>
            <w:tcW w:w="2303" w:type="dxa"/>
          </w:tcPr>
          <w:p w:rsidR="00B51BA4" w:rsidRDefault="00B51BA4" w:rsidP="00B51BA4"/>
        </w:tc>
        <w:tc>
          <w:tcPr>
            <w:tcW w:w="2303" w:type="dxa"/>
          </w:tcPr>
          <w:p w:rsidR="00B51BA4" w:rsidRDefault="00B51BA4" w:rsidP="00B51BA4"/>
        </w:tc>
      </w:tr>
      <w:tr w:rsidR="00B51BA4" w:rsidTr="00E6253F">
        <w:trPr>
          <w:trHeight w:val="613"/>
        </w:trPr>
        <w:tc>
          <w:tcPr>
            <w:tcW w:w="2518" w:type="dxa"/>
            <w:gridSpan w:val="2"/>
          </w:tcPr>
          <w:p w:rsidR="00B51BA4" w:rsidRDefault="00B51BA4" w:rsidP="00B51BA4">
            <w:r>
              <w:t>Niet- steenachtig materiaal :</w:t>
            </w:r>
          </w:p>
        </w:tc>
        <w:tc>
          <w:tcPr>
            <w:tcW w:w="2088" w:type="dxa"/>
          </w:tcPr>
          <w:p w:rsidR="00B51BA4" w:rsidRDefault="00B51BA4" w:rsidP="006F6CAE"/>
        </w:tc>
        <w:tc>
          <w:tcPr>
            <w:tcW w:w="2303" w:type="dxa"/>
          </w:tcPr>
          <w:p w:rsidR="00B51BA4" w:rsidRDefault="00B51BA4" w:rsidP="006F6CAE"/>
        </w:tc>
        <w:tc>
          <w:tcPr>
            <w:tcW w:w="2303" w:type="dxa"/>
          </w:tcPr>
          <w:p w:rsidR="00B51BA4" w:rsidRDefault="00B51BA4" w:rsidP="006F6CAE"/>
        </w:tc>
      </w:tr>
      <w:tr w:rsidR="00D91295" w:rsidTr="00E6253F">
        <w:trPr>
          <w:gridBefore w:val="1"/>
          <w:wBefore w:w="250" w:type="dxa"/>
          <w:trHeight w:val="552"/>
        </w:trPr>
        <w:tc>
          <w:tcPr>
            <w:tcW w:w="2268" w:type="dxa"/>
          </w:tcPr>
          <w:p w:rsidR="00D91295" w:rsidRDefault="00DB37CE" w:rsidP="006F6CAE">
            <w:r>
              <w:t>Glas</w:t>
            </w:r>
          </w:p>
        </w:tc>
        <w:tc>
          <w:tcPr>
            <w:tcW w:w="2088" w:type="dxa"/>
          </w:tcPr>
          <w:p w:rsidR="00D91295" w:rsidRDefault="00D91295" w:rsidP="006F6CAE"/>
        </w:tc>
        <w:tc>
          <w:tcPr>
            <w:tcW w:w="2303" w:type="dxa"/>
          </w:tcPr>
          <w:p w:rsidR="00D91295" w:rsidRDefault="00D91295" w:rsidP="006F6CAE"/>
        </w:tc>
        <w:tc>
          <w:tcPr>
            <w:tcW w:w="2303" w:type="dxa"/>
          </w:tcPr>
          <w:p w:rsidR="00D91295" w:rsidRDefault="00D91295" w:rsidP="006F6CAE"/>
        </w:tc>
      </w:tr>
      <w:tr w:rsidR="00B51BA4" w:rsidTr="00E6253F">
        <w:trPr>
          <w:gridBefore w:val="1"/>
          <w:wBefore w:w="250" w:type="dxa"/>
          <w:trHeight w:val="552"/>
        </w:trPr>
        <w:tc>
          <w:tcPr>
            <w:tcW w:w="2268" w:type="dxa"/>
          </w:tcPr>
          <w:p w:rsidR="00B51BA4" w:rsidRDefault="00DB37CE" w:rsidP="006F6CAE">
            <w:r>
              <w:t>Plastiek</w:t>
            </w:r>
          </w:p>
        </w:tc>
        <w:tc>
          <w:tcPr>
            <w:tcW w:w="2088" w:type="dxa"/>
          </w:tcPr>
          <w:p w:rsidR="00B51BA4" w:rsidRDefault="00B51BA4" w:rsidP="006F6CAE"/>
        </w:tc>
        <w:tc>
          <w:tcPr>
            <w:tcW w:w="2303" w:type="dxa"/>
          </w:tcPr>
          <w:p w:rsidR="00B51BA4" w:rsidRDefault="00B51BA4" w:rsidP="006F6CAE"/>
        </w:tc>
        <w:tc>
          <w:tcPr>
            <w:tcW w:w="2303" w:type="dxa"/>
          </w:tcPr>
          <w:p w:rsidR="00B51BA4" w:rsidRDefault="00B51BA4" w:rsidP="006F6CAE"/>
        </w:tc>
      </w:tr>
      <w:tr w:rsidR="00DB37CE" w:rsidTr="00E6253F">
        <w:trPr>
          <w:gridBefore w:val="1"/>
          <w:wBefore w:w="250" w:type="dxa"/>
          <w:trHeight w:val="552"/>
        </w:trPr>
        <w:tc>
          <w:tcPr>
            <w:tcW w:w="2268" w:type="dxa"/>
          </w:tcPr>
          <w:p w:rsidR="00DB37CE" w:rsidRDefault="00DB37CE" w:rsidP="006F6CAE">
            <w:r>
              <w:t>Metalen</w:t>
            </w:r>
          </w:p>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r w:rsidR="00DB37CE" w:rsidTr="00E6253F">
        <w:trPr>
          <w:gridBefore w:val="1"/>
          <w:wBefore w:w="250" w:type="dxa"/>
          <w:trHeight w:val="552"/>
        </w:trPr>
        <w:tc>
          <w:tcPr>
            <w:tcW w:w="2268" w:type="dxa"/>
          </w:tcPr>
          <w:p w:rsidR="00DB37CE" w:rsidRDefault="00DB37CE" w:rsidP="006F6CAE">
            <w:r>
              <w:t>Rubber</w:t>
            </w:r>
          </w:p>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r w:rsidR="00DB37CE" w:rsidTr="00E6253F">
        <w:trPr>
          <w:gridBefore w:val="1"/>
          <w:wBefore w:w="250" w:type="dxa"/>
          <w:trHeight w:val="552"/>
        </w:trPr>
        <w:tc>
          <w:tcPr>
            <w:tcW w:w="2268" w:type="dxa"/>
          </w:tcPr>
          <w:p w:rsidR="00DB37CE" w:rsidRDefault="00DB37CE" w:rsidP="006F6CAE">
            <w:r>
              <w:t>timmermanshout</w:t>
            </w:r>
          </w:p>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r w:rsidR="00DB37CE" w:rsidTr="00E6253F">
        <w:trPr>
          <w:gridBefore w:val="1"/>
          <w:wBefore w:w="250" w:type="dxa"/>
          <w:trHeight w:val="552"/>
        </w:trPr>
        <w:tc>
          <w:tcPr>
            <w:tcW w:w="2268" w:type="dxa"/>
          </w:tcPr>
          <w:p w:rsidR="00DB37CE" w:rsidRDefault="00DB37CE" w:rsidP="006F6CAE">
            <w:r>
              <w:t>wortels</w:t>
            </w:r>
          </w:p>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r w:rsidR="00DB37CE" w:rsidTr="00E6253F">
        <w:trPr>
          <w:gridBefore w:val="1"/>
          <w:wBefore w:w="250" w:type="dxa"/>
          <w:trHeight w:val="552"/>
        </w:trPr>
        <w:tc>
          <w:tcPr>
            <w:tcW w:w="2268" w:type="dxa"/>
          </w:tcPr>
          <w:p w:rsidR="00DB37CE" w:rsidRDefault="00DB37CE" w:rsidP="006F6CAE"/>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r w:rsidR="00DB37CE" w:rsidTr="00E6253F">
        <w:trPr>
          <w:gridBefore w:val="1"/>
          <w:wBefore w:w="250" w:type="dxa"/>
          <w:trHeight w:val="552"/>
        </w:trPr>
        <w:tc>
          <w:tcPr>
            <w:tcW w:w="2268" w:type="dxa"/>
          </w:tcPr>
          <w:p w:rsidR="00DB37CE" w:rsidRDefault="00DB37CE" w:rsidP="006F6CAE"/>
        </w:tc>
        <w:tc>
          <w:tcPr>
            <w:tcW w:w="2088" w:type="dxa"/>
          </w:tcPr>
          <w:p w:rsidR="00DB37CE" w:rsidRDefault="00DB37CE" w:rsidP="006F6CAE"/>
        </w:tc>
        <w:tc>
          <w:tcPr>
            <w:tcW w:w="2303" w:type="dxa"/>
          </w:tcPr>
          <w:p w:rsidR="00DB37CE" w:rsidRDefault="00DB37CE" w:rsidP="006F6CAE"/>
        </w:tc>
        <w:tc>
          <w:tcPr>
            <w:tcW w:w="2303" w:type="dxa"/>
          </w:tcPr>
          <w:p w:rsidR="00DB37CE" w:rsidRDefault="00DB37CE" w:rsidP="006F6CAE"/>
        </w:tc>
      </w:tr>
    </w:tbl>
    <w:p w:rsidR="00E6253F" w:rsidRDefault="00E6253F" w:rsidP="006F6CAE">
      <w:pPr>
        <w:rPr>
          <w:rFonts w:ascii="Arial" w:hAnsi="Arial" w:cs="Arial"/>
          <w:color w:val="3E3E3E"/>
          <w:sz w:val="18"/>
          <w:szCs w:val="18"/>
        </w:rPr>
      </w:pPr>
    </w:p>
    <w:p w:rsidR="00D117D7" w:rsidRPr="00D91295" w:rsidRDefault="00D91295" w:rsidP="006F6CAE">
      <w:r>
        <w:rPr>
          <w:rFonts w:ascii="Arial" w:hAnsi="Arial" w:cs="Arial"/>
          <w:color w:val="3E3E3E"/>
          <w:sz w:val="18"/>
          <w:szCs w:val="18"/>
        </w:rPr>
        <w:t>aanwezigheid van ‘ stenen’ in de bodem</w:t>
      </w:r>
      <w:r>
        <w:rPr>
          <w:rFonts w:ascii="Arial" w:hAnsi="Arial" w:cs="Arial"/>
          <w:color w:val="3E3E3E"/>
          <w:sz w:val="18"/>
          <w:szCs w:val="18"/>
        </w:rPr>
        <w:br/>
        <w:t xml:space="preserve">bron : </w:t>
      </w:r>
      <w:hyperlink r:id="rId8" w:anchor="3694" w:tgtFrame="_blank" w:history="1">
        <w:r>
          <w:rPr>
            <w:rFonts w:ascii="Arial" w:hAnsi="Arial" w:cs="Arial"/>
            <w:color w:val="203813"/>
            <w:sz w:val="18"/>
            <w:szCs w:val="18"/>
            <w:u w:val="single"/>
          </w:rPr>
          <w:t>http://www.ovam.be/jahia/Jahia/pid/723#3694</w:t>
        </w:r>
      </w:hyperlink>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De uitgegraven bodem bevat meer dan 5% stenen of stenen die groter zijn dan 5 cm. Wat moet ik doen en wat legt de regelgeving op?</w:t>
      </w:r>
      <w:r>
        <w:rPr>
          <w:rFonts w:ascii="Arial" w:hAnsi="Arial" w:cs="Arial"/>
          <w:color w:val="3E3E3E"/>
          <w:sz w:val="18"/>
          <w:szCs w:val="18"/>
        </w:rPr>
        <w:br/>
        <w:t>Eerst moet je nagaan of de stenen van natuurlijke oorsprong zijn. Voor stenen die van natuurlijke oorsprong zijn, legt de regelgeving geen beperkingen op.</w:t>
      </w:r>
      <w:r>
        <w:rPr>
          <w:rFonts w:ascii="Arial" w:hAnsi="Arial" w:cs="Arial"/>
          <w:color w:val="3E3E3E"/>
          <w:sz w:val="18"/>
          <w:szCs w:val="18"/>
        </w:rPr>
        <w:br/>
      </w:r>
      <w:r>
        <w:rPr>
          <w:rFonts w:ascii="Arial" w:hAnsi="Arial" w:cs="Arial"/>
          <w:color w:val="3E3E3E"/>
          <w:sz w:val="18"/>
          <w:szCs w:val="18"/>
        </w:rPr>
        <w:br/>
        <w:t xml:space="preserve">Voor stenen die niet van natuurlijke oorsprong (vb. gebroken bakstenen), moet je nagaan waar je de bodem met de stenen zal gebruiken. </w:t>
      </w:r>
      <w:r>
        <w:rPr>
          <w:rFonts w:ascii="Arial" w:hAnsi="Arial" w:cs="Arial"/>
          <w:color w:val="3E3E3E"/>
          <w:sz w:val="18"/>
          <w:szCs w:val="18"/>
        </w:rPr>
        <w:br/>
      </w:r>
      <w:r>
        <w:rPr>
          <w:rFonts w:ascii="Arial" w:hAnsi="Arial" w:cs="Arial"/>
          <w:color w:val="3E3E3E"/>
          <w:sz w:val="18"/>
          <w:szCs w:val="18"/>
        </w:rPr>
        <w:br/>
        <w:t xml:space="preserve">Gebruik je de bodem met de stenen als bodem binnen de kadastrale werkzone of een zone voor gebruik ter plaatse , dan legt de regeling geen beperkingen op de hoeveelheid stenen of steenachtige materialen op. </w:t>
      </w:r>
      <w:r>
        <w:rPr>
          <w:rFonts w:ascii="Arial" w:hAnsi="Arial" w:cs="Arial"/>
          <w:color w:val="3E3E3E"/>
          <w:sz w:val="18"/>
          <w:szCs w:val="18"/>
        </w:rPr>
        <w:br/>
      </w:r>
      <w:r>
        <w:rPr>
          <w:rFonts w:ascii="Arial" w:hAnsi="Arial" w:cs="Arial"/>
          <w:color w:val="3E3E3E"/>
          <w:sz w:val="18"/>
          <w:szCs w:val="18"/>
        </w:rPr>
        <w:br/>
        <w:t xml:space="preserve">Voer je de uitgegraven bodem af en gebruik je de bodem met de stenen als bodem buiten de kadastrale werkzone als bodem, dan moet je in ieder geval alle stenen groter dan 5 cm er uitzeven. Bijkomend moet je ook andere stenen er uitzeven totdat de bodem minder dan 5 gewichtsprocent stenen bevat. </w:t>
      </w:r>
      <w:r>
        <w:rPr>
          <w:rFonts w:ascii="Arial" w:hAnsi="Arial" w:cs="Arial"/>
          <w:color w:val="3E3E3E"/>
          <w:sz w:val="18"/>
          <w:szCs w:val="18"/>
        </w:rPr>
        <w:br/>
        <w:t>Wordt de uitgegraven bodem in een bouwkundige toepassing gebruik kan legt de regeling geen beperkingen op de hoeveelheid stenen of steenachtige materialen op.</w:t>
      </w:r>
      <w:r>
        <w:rPr>
          <w:rFonts w:ascii="Arial" w:hAnsi="Arial" w:cs="Arial"/>
          <w:color w:val="3E3E3E"/>
          <w:sz w:val="18"/>
          <w:szCs w:val="18"/>
        </w:rPr>
        <w:br/>
      </w:r>
      <w:r>
        <w:rPr>
          <w:rFonts w:ascii="Arial" w:hAnsi="Arial" w:cs="Arial"/>
          <w:color w:val="3E3E3E"/>
          <w:sz w:val="18"/>
          <w:szCs w:val="18"/>
        </w:rPr>
        <w:br/>
        <w:t>In de nieuwe regeling (artikel 162) blijft de bepaling behouden uit de vroegere grondverzetregeling die stelde dat uitgegraven bodem slechts als bodem gebruikt kan worden onder de volgende cumulatieve voorwaarden:</w:t>
      </w:r>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het gehalte aan stenen is lager dan 5 massaprocent;</w:t>
      </w:r>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de stenen zijn kleiner dan 50 millimeter; </w:t>
      </w:r>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het gehalte aan bodemvreemde materialen is lager dan één massa- en volumeprocent.</w:t>
      </w:r>
      <w:r>
        <w:rPr>
          <w:rFonts w:ascii="Arial" w:hAnsi="Arial" w:cs="Arial"/>
          <w:color w:val="3E3E3E"/>
          <w:sz w:val="18"/>
          <w:szCs w:val="18"/>
        </w:rPr>
        <w:br/>
        <w:t>Uiteraard moet de bodem ook aan de andere voorwaarden voor gebruik voldoen.</w:t>
      </w:r>
      <w:r>
        <w:rPr>
          <w:rFonts w:ascii="Arial" w:hAnsi="Arial" w:cs="Arial"/>
          <w:color w:val="3E3E3E"/>
          <w:sz w:val="18"/>
          <w:szCs w:val="18"/>
        </w:rPr>
        <w:br/>
      </w:r>
      <w:r>
        <w:rPr>
          <w:rFonts w:ascii="Arial" w:hAnsi="Arial" w:cs="Arial"/>
          <w:color w:val="3E3E3E"/>
          <w:sz w:val="18"/>
          <w:szCs w:val="18"/>
        </w:rPr>
        <w:br/>
        <w:t>stenen bodemvreemde materialen</w:t>
      </w:r>
      <w:r>
        <w:rPr>
          <w:rFonts w:ascii="Arial" w:hAnsi="Arial" w:cs="Arial"/>
          <w:color w:val="3E3E3E"/>
          <w:sz w:val="18"/>
          <w:szCs w:val="18"/>
        </w:rPr>
        <w:br/>
      </w:r>
      <w:r>
        <w:rPr>
          <w:rFonts w:ascii="Arial" w:hAnsi="Arial" w:cs="Arial"/>
          <w:color w:val="3E3E3E"/>
          <w:sz w:val="18"/>
          <w:szCs w:val="18"/>
        </w:rPr>
        <w:br/>
        <w:t xml:space="preserve">bron : </w:t>
      </w:r>
      <w:hyperlink r:id="rId9" w:tgtFrame="_blank" w:history="1">
        <w:r>
          <w:rPr>
            <w:rFonts w:ascii="Arial" w:hAnsi="Arial" w:cs="Arial"/>
            <w:color w:val="203813"/>
            <w:sz w:val="18"/>
            <w:szCs w:val="18"/>
            <w:u w:val="single"/>
          </w:rPr>
          <w:t>http://www.ovam.be/jahia/Jahia/pid/1551</w:t>
        </w:r>
      </w:hyperlink>
      <w:r>
        <w:rPr>
          <w:rFonts w:ascii="Arial" w:hAnsi="Arial" w:cs="Arial"/>
          <w:color w:val="3E3E3E"/>
          <w:sz w:val="18"/>
          <w:szCs w:val="18"/>
        </w:rPr>
        <w:br/>
        <w:t>In uitgegraven bodem kan je stenen of andere bodemvreemde materialen aantreffen. Tot op heden bestond er geen duidelijke richtlijn over het gehalte aan stenen dat aanwezig mag zijn in de bodem / grond om deze tijdens het uitgegraven nog als bodem te beschouwen en niet als afvalstof. Ter verduidelijking heeft de OVAM samen met alle betrokken actoren een richtlijn met criteria uitgewerkt. Deze kunt u als richtlijn hanteren om te bepalen of een uitgegraven grond als bodem dan wel als afvalstof kan worden behandeld.</w:t>
      </w:r>
      <w:r>
        <w:rPr>
          <w:rFonts w:ascii="Arial" w:hAnsi="Arial" w:cs="Arial"/>
          <w:color w:val="3E3E3E"/>
          <w:sz w:val="18"/>
          <w:szCs w:val="18"/>
        </w:rPr>
        <w:br/>
        <w:t>Bij het voorkomen van stenen is het belangrijk of de stenen van nature voorkomen. Voor stenen die van nature aanwezig zijn (</w:t>
      </w:r>
      <w:proofErr w:type="spellStart"/>
      <w:r>
        <w:rPr>
          <w:rFonts w:ascii="Arial" w:hAnsi="Arial" w:cs="Arial"/>
          <w:color w:val="3E3E3E"/>
          <w:sz w:val="18"/>
          <w:szCs w:val="18"/>
        </w:rPr>
        <w:t>b.v</w:t>
      </w:r>
      <w:proofErr w:type="spellEnd"/>
      <w:r>
        <w:rPr>
          <w:rFonts w:ascii="Arial" w:hAnsi="Arial" w:cs="Arial"/>
          <w:color w:val="3E3E3E"/>
          <w:sz w:val="18"/>
          <w:szCs w:val="18"/>
        </w:rPr>
        <w:t>. kalksteenbanken in de bodem), legt de wetgeving geen beperkingen op. Ook voor plantenresten die van nature in de bodem voorkomen worden geen beperkingen opgelegd.</w:t>
      </w:r>
      <w:r>
        <w:rPr>
          <w:rFonts w:ascii="Arial" w:hAnsi="Arial" w:cs="Arial"/>
          <w:color w:val="3E3E3E"/>
          <w:sz w:val="18"/>
          <w:szCs w:val="18"/>
        </w:rPr>
        <w:br/>
        <w:t>Voor het voorkomen van materialen die niet van nature aanwezig zijn worden afhankelijk van het gebruik verschillende voorwaarden opgelegd. Hiertoe moet men de bodemvreemde materialen op volgende manier onderverdelen:</w:t>
      </w:r>
      <w:r>
        <w:rPr>
          <w:rFonts w:ascii="Arial" w:hAnsi="Arial" w:cs="Arial"/>
          <w:color w:val="3E3E3E"/>
          <w:sz w:val="18"/>
          <w:szCs w:val="18"/>
        </w:rPr>
        <w:br/>
        <w:t>natuurlijk stenen keien, zandsteen, grind, schelpen, kalksteen, leisteen</w:t>
      </w:r>
      <w:r>
        <w:rPr>
          <w:rFonts w:ascii="Arial" w:hAnsi="Arial" w:cs="Arial"/>
          <w:color w:val="3E3E3E"/>
          <w:sz w:val="18"/>
          <w:szCs w:val="18"/>
        </w:rPr>
        <w:br/>
        <w:t>bodemvreemde stenen metselwerkpuin, betonpuin, steenslag,</w:t>
      </w:r>
      <w:r>
        <w:rPr>
          <w:rFonts w:ascii="Arial" w:hAnsi="Arial" w:cs="Arial"/>
          <w:color w:val="3E3E3E"/>
          <w:sz w:val="18"/>
          <w:szCs w:val="18"/>
        </w:rPr>
        <w:br/>
        <w:t>bodemvreemd steenachtig materiaal asfaltpuin, freesasfalt, slakken, as, sintels, glas, tegels, keramiek, kunstleien, cellenbeton, geëxpandeerde klei,..</w:t>
      </w:r>
      <w:r>
        <w:rPr>
          <w:rFonts w:ascii="Arial" w:hAnsi="Arial" w:cs="Arial"/>
          <w:color w:val="3E3E3E"/>
          <w:sz w:val="18"/>
          <w:szCs w:val="18"/>
        </w:rPr>
        <w:br/>
        <w:t>bodemvreemd niet-steenachtig materiaal plastic, gips, kalk, roofing, bitumen, rubber, isolatiematerialen (zoals piepschuim) metalen (zoals bouten, moeren, schroot), hout (behandeld, onbehandeld), asbestverdacht materiaal, papier, kurk, textiel, ...</w:t>
      </w:r>
      <w:r>
        <w:rPr>
          <w:rFonts w:ascii="Arial" w:hAnsi="Arial" w:cs="Arial"/>
          <w:color w:val="3E3E3E"/>
          <w:sz w:val="18"/>
          <w:szCs w:val="18"/>
        </w:rPr>
        <w:br/>
      </w:r>
      <w:r>
        <w:rPr>
          <w:rFonts w:ascii="Arial" w:hAnsi="Arial" w:cs="Arial"/>
          <w:color w:val="3E3E3E"/>
          <w:sz w:val="18"/>
          <w:szCs w:val="18"/>
        </w:rPr>
        <w:br/>
        <w:t xml:space="preserve">In functie van het beoogde gebruik zijn volgende bepalingen van kracht: </w:t>
      </w:r>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bij gebruik van uitgegraven bodem als bodem buiten de kadastrale werkzone moet je alle stenen groter dan 5 cm uitzeven en moet je bijkomend zeven totdat de bodem minder dan 5 gewichtsprocent stenen bevat. Bovendien mag er in de bodem niet meer dan 1 gewichtsprocent en volumeprocent bodemvreemd steenachtig en niet steenachtig materiaal aanwezig zijn;</w:t>
      </w:r>
      <w:r>
        <w:rPr>
          <w:rFonts w:ascii="Arial" w:hAnsi="Arial" w:cs="Arial"/>
          <w:color w:val="3E3E3E"/>
          <w:sz w:val="18"/>
          <w:szCs w:val="18"/>
        </w:rPr>
        <w:br/>
      </w:r>
      <w:r>
        <w:rPr>
          <w:rFonts w:ascii="Arial" w:hAnsi="Arial" w:cs="Arial"/>
          <w:color w:val="3E3E3E"/>
          <w:sz w:val="18"/>
          <w:szCs w:val="18"/>
        </w:rPr>
        <w:sym w:font="Symbol" w:char="F0A7"/>
      </w:r>
      <w:r>
        <w:rPr>
          <w:rFonts w:ascii="Arial" w:hAnsi="Arial" w:cs="Arial"/>
          <w:color w:val="3E3E3E"/>
          <w:sz w:val="18"/>
          <w:szCs w:val="18"/>
        </w:rPr>
        <w:t xml:space="preserve"> bij gebruik van uitgegraven bodem als bodem binnen de kadastrale werkzone, bij bouwkundig bodemgebruik en bij gebruik in een vormvast product legt de regelgeving </w:t>
      </w:r>
      <w:proofErr w:type="spellStart"/>
      <w:r>
        <w:rPr>
          <w:rFonts w:ascii="Arial" w:hAnsi="Arial" w:cs="Arial"/>
          <w:color w:val="3E3E3E"/>
          <w:sz w:val="18"/>
          <w:szCs w:val="18"/>
        </w:rPr>
        <w:t>géén</w:t>
      </w:r>
      <w:proofErr w:type="spellEnd"/>
      <w:r>
        <w:rPr>
          <w:rFonts w:ascii="Arial" w:hAnsi="Arial" w:cs="Arial"/>
          <w:color w:val="3E3E3E"/>
          <w:sz w:val="18"/>
          <w:szCs w:val="18"/>
        </w:rPr>
        <w:t xml:space="preserve"> beperkingen op voor stenen en steenachtig materiaal. Wel mag er in de bodem niet meer dan 1 gewichtsprocent en volumeprocent bodemvreemd niet steenachtig materiaal bevatten.</w:t>
      </w:r>
      <w:r w:rsidR="00D117D7" w:rsidRPr="00D91295">
        <w:tab/>
      </w:r>
      <w:r w:rsidR="00D117D7" w:rsidRPr="00D91295">
        <w:tab/>
      </w:r>
      <w:r w:rsidR="00D117D7" w:rsidRPr="00D91295">
        <w:tab/>
      </w:r>
      <w:r w:rsidR="00D117D7" w:rsidRPr="00D91295">
        <w:tab/>
      </w:r>
    </w:p>
    <w:sectPr w:rsidR="00D117D7" w:rsidRPr="00D91295" w:rsidSect="00DB37C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08" w:rsidRDefault="00FA1308" w:rsidP="004B493D">
      <w:pPr>
        <w:spacing w:after="0" w:line="240" w:lineRule="auto"/>
      </w:pPr>
      <w:r>
        <w:separator/>
      </w:r>
    </w:p>
  </w:endnote>
  <w:endnote w:type="continuationSeparator" w:id="0">
    <w:p w:rsidR="00FA1308" w:rsidRDefault="00FA1308" w:rsidP="004B4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B51BA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B51BA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B51BA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08" w:rsidRDefault="00FA1308" w:rsidP="004B493D">
      <w:pPr>
        <w:spacing w:after="0" w:line="240" w:lineRule="auto"/>
      </w:pPr>
      <w:r>
        <w:separator/>
      </w:r>
    </w:p>
  </w:footnote>
  <w:footnote w:type="continuationSeparator" w:id="0">
    <w:p w:rsidR="00FA1308" w:rsidRDefault="00FA1308" w:rsidP="004B4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272E1A">
    <w:pPr>
      <w:pStyle w:val="Koptekst"/>
    </w:pPr>
    <w:r w:rsidRPr="00272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3313" o:spid="_x0000_s7170" type="#_x0000_t136" style="position:absolute;margin-left:0;margin-top:0;width:591.35pt;height:47.9pt;rotation:315;z-index:-251654144;mso-position-horizontal:center;mso-position-horizontal-relative:margin;mso-position-vertical:center;mso-position-vertical-relative:margin" o:allowincell="f" fillcolor="silver" stroked="f">
          <v:fill opacity=".5"/>
          <v:textpath style="font-family:&quot;Calibri&quot;;font-size:1pt" string="Luk Vrebosch Tuinarchitect www.vrebosch.b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272E1A">
    <w:pPr>
      <w:pStyle w:val="Koptekst"/>
      <w:jc w:val="right"/>
    </w:pPr>
    <w:r w:rsidRPr="00272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3314" o:spid="_x0000_s7171" type="#_x0000_t136" style="position:absolute;left:0;text-align:left;margin-left:0;margin-top:0;width:591.35pt;height:47.9pt;rotation:315;z-index:-251652096;mso-position-horizontal:center;mso-position-horizontal-relative:margin;mso-position-vertical:center;mso-position-vertical-relative:margin" o:allowincell="f" fillcolor="silver" stroked="f">
          <v:fill opacity=".5"/>
          <v:textpath style="font-family:&quot;Calibri&quot;;font-size:1pt" string="Luk Vrebosch Tuinarchitect www.vrebosch.be"/>
          <w10:wrap anchorx="margin" anchory="margin"/>
        </v:shape>
      </w:pict>
    </w:r>
    <w:sdt>
      <w:sdtPr>
        <w:id w:val="17126516"/>
        <w:docPartObj>
          <w:docPartGallery w:val="Page Numbers (Top of Page)"/>
          <w:docPartUnique/>
        </w:docPartObj>
      </w:sdtPr>
      <w:sdtContent>
        <w:fldSimple w:instr=" PAGE   \* MERGEFORMAT ">
          <w:r w:rsidR="000D3CC0">
            <w:rPr>
              <w:noProof/>
            </w:rPr>
            <w:t>1</w:t>
          </w:r>
        </w:fldSimple>
      </w:sdtContent>
    </w:sdt>
  </w:p>
  <w:p w:rsidR="00B51BA4" w:rsidRDefault="00B51BA4">
    <w:pPr>
      <w:pStyle w:val="Kopteks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A4" w:rsidRDefault="00272E1A">
    <w:pPr>
      <w:pStyle w:val="Koptekst"/>
    </w:pPr>
    <w:r w:rsidRPr="00272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3312" o:spid="_x0000_s7169" type="#_x0000_t136" style="position:absolute;margin-left:0;margin-top:0;width:591.35pt;height:47.9pt;rotation:315;z-index:-251656192;mso-position-horizontal:center;mso-position-horizontal-relative:margin;mso-position-vertical:center;mso-position-vertical-relative:margin" o:allowincell="f" fillcolor="silver" stroked="f">
          <v:fill opacity=".5"/>
          <v:textpath style="font-family:&quot;Calibri&quot;;font-size:1pt" string="Luk Vrebosch Tuinarchitect www.vrebosch.b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A2F45"/>
    <w:multiLevelType w:val="hybridMultilevel"/>
    <w:tmpl w:val="440A9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colormenu v:ext="edit" fillcolor="none"/>
    </o:shapedefaults>
    <o:shapelayout v:ext="edit">
      <o:idmap v:ext="edit" data="7"/>
    </o:shapelayout>
  </w:hdrShapeDefaults>
  <w:footnotePr>
    <w:footnote w:id="-1"/>
    <w:footnote w:id="0"/>
  </w:footnotePr>
  <w:endnotePr>
    <w:endnote w:id="-1"/>
    <w:endnote w:id="0"/>
  </w:endnotePr>
  <w:compat/>
  <w:rsids>
    <w:rsidRoot w:val="00B512A2"/>
    <w:rsid w:val="000D3CC0"/>
    <w:rsid w:val="001428AE"/>
    <w:rsid w:val="00164B6F"/>
    <w:rsid w:val="001D791B"/>
    <w:rsid w:val="00212422"/>
    <w:rsid w:val="00272E1A"/>
    <w:rsid w:val="00424325"/>
    <w:rsid w:val="00472B82"/>
    <w:rsid w:val="004B493D"/>
    <w:rsid w:val="005B4219"/>
    <w:rsid w:val="00611E9E"/>
    <w:rsid w:val="006434FC"/>
    <w:rsid w:val="00661C38"/>
    <w:rsid w:val="006F6CAE"/>
    <w:rsid w:val="007A2794"/>
    <w:rsid w:val="007A5743"/>
    <w:rsid w:val="00884CBC"/>
    <w:rsid w:val="00897BEF"/>
    <w:rsid w:val="00AC4F32"/>
    <w:rsid w:val="00B512A2"/>
    <w:rsid w:val="00B51BA4"/>
    <w:rsid w:val="00B87537"/>
    <w:rsid w:val="00C23B84"/>
    <w:rsid w:val="00C64BFD"/>
    <w:rsid w:val="00D117D7"/>
    <w:rsid w:val="00D91295"/>
    <w:rsid w:val="00DB37CE"/>
    <w:rsid w:val="00E6253F"/>
    <w:rsid w:val="00E66142"/>
    <w:rsid w:val="00E83BBB"/>
    <w:rsid w:val="00F437A2"/>
    <w:rsid w:val="00FA13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B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51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B512A2"/>
    <w:pPr>
      <w:ind w:left="720"/>
      <w:contextualSpacing/>
    </w:pPr>
  </w:style>
  <w:style w:type="paragraph" w:styleId="Koptekst">
    <w:name w:val="header"/>
    <w:basedOn w:val="Standaard"/>
    <w:link w:val="KoptekstChar"/>
    <w:uiPriority w:val="99"/>
    <w:unhideWhenUsed/>
    <w:rsid w:val="004B49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93D"/>
  </w:style>
  <w:style w:type="paragraph" w:styleId="Voettekst">
    <w:name w:val="footer"/>
    <w:basedOn w:val="Standaard"/>
    <w:link w:val="VoettekstChar"/>
    <w:uiPriority w:val="99"/>
    <w:semiHidden/>
    <w:unhideWhenUsed/>
    <w:rsid w:val="004B49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49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m.be/jahia/Jahia/pid/7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vam.be/jahia/Jahia/pid/1551"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A1B8-BAE5-4278-B463-F335C380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Luk</cp:lastModifiedBy>
  <cp:revision>2</cp:revision>
  <dcterms:created xsi:type="dcterms:W3CDTF">2014-07-27T11:11:00Z</dcterms:created>
  <dcterms:modified xsi:type="dcterms:W3CDTF">2014-07-27T11:11:00Z</dcterms:modified>
</cp:coreProperties>
</file>